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Календарный учебный график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Календарный учебный график разработан в соответствии </w:t>
      </w:r>
      <w:proofErr w:type="gramStart"/>
      <w:r>
        <w:rPr>
          <w:color w:val="000000"/>
          <w:sz w:val="27"/>
          <w:szCs w:val="27"/>
        </w:rPr>
        <w:t>с</w:t>
      </w:r>
      <w:proofErr w:type="gramEnd"/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- Федеральным законом N 273-ФЗ от 29.12.2012. </w:t>
      </w:r>
      <w:proofErr w:type="gramStart"/>
      <w:r>
        <w:rPr>
          <w:color w:val="000000"/>
          <w:sz w:val="27"/>
          <w:szCs w:val="27"/>
        </w:rPr>
        <w:t>«Об образовании в Российской Федерации», п.9 ст.2; п.5 ст.12., п.6 ст.28., ст.30; п.11 ст. 34.</w:t>
      </w:r>
      <w:proofErr w:type="gramEnd"/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СанПиНов</w:t>
      </w:r>
      <w:proofErr w:type="spellEnd"/>
      <w:r>
        <w:rPr>
          <w:color w:val="000000"/>
          <w:sz w:val="27"/>
          <w:szCs w:val="27"/>
        </w:rPr>
        <w:t xml:space="preserve"> 2.4.2.2821-10. (29.12.2010.,постановление Главного государственного санитарного врача РФ №189).п.10.3; п.10.31. -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действующего Устава школы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Организация образовательного процесса </w:t>
      </w:r>
      <w:r>
        <w:rPr>
          <w:color w:val="000000"/>
          <w:sz w:val="27"/>
          <w:szCs w:val="27"/>
        </w:rPr>
        <w:t>в школе  регламентируется учебным планом (Пр.51), годовым календарным графиком, расписанием учебных занятий, расписанием звонков, графиком контрольных и практических работ (Пр.52), графиком ВШК (Пр.53), графиком переводных экзаменов и зачётов.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1.1. Продолжительность учебного года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</w:t>
      </w:r>
      <w:r>
        <w:rPr>
          <w:color w:val="000000"/>
          <w:sz w:val="27"/>
          <w:szCs w:val="27"/>
          <w:u w:val="single"/>
        </w:rPr>
        <w:t>Продолжительность  учебного года:</w:t>
      </w:r>
    </w:p>
    <w:p w:rsidR="00F15D52" w:rsidRDefault="00F15D52" w:rsidP="00F15D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в 1,9,11 классе </w:t>
      </w:r>
      <w:proofErr w:type="gramStart"/>
      <w:r>
        <w:rPr>
          <w:color w:val="000000"/>
          <w:sz w:val="27"/>
          <w:szCs w:val="27"/>
        </w:rPr>
        <w:t>равна</w:t>
      </w:r>
      <w:proofErr w:type="gramEnd"/>
      <w:r>
        <w:rPr>
          <w:color w:val="000000"/>
          <w:sz w:val="27"/>
          <w:szCs w:val="27"/>
        </w:rPr>
        <w:t xml:space="preserve"> 33 неделям,</w:t>
      </w:r>
    </w:p>
    <w:p w:rsidR="00F15D52" w:rsidRDefault="00F15D52" w:rsidP="00F15D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со 2-го по 8-ый и 10 классы– 34 недели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  <w:u w:val="single"/>
        </w:rPr>
        <w:t>Периоды учебных занятий и каникул на 2018-2019 учебный год:</w:t>
      </w:r>
    </w:p>
    <w:p w:rsidR="003A3B7F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color w:val="000000"/>
          <w:sz w:val="27"/>
          <w:szCs w:val="27"/>
        </w:rPr>
        <w:t>Учебный год начинается </w:t>
      </w:r>
      <w:r>
        <w:rPr>
          <w:b/>
          <w:bCs/>
          <w:color w:val="000000"/>
          <w:sz w:val="27"/>
          <w:szCs w:val="27"/>
        </w:rPr>
        <w:t>3 сентября 2018 года </w:t>
      </w:r>
      <w:r>
        <w:rPr>
          <w:color w:val="000000"/>
          <w:sz w:val="27"/>
          <w:szCs w:val="27"/>
        </w:rPr>
        <w:t>и заканчивается </w:t>
      </w:r>
      <w:r>
        <w:rPr>
          <w:b/>
          <w:bCs/>
          <w:color w:val="000000"/>
          <w:sz w:val="27"/>
          <w:szCs w:val="27"/>
        </w:rPr>
        <w:t>31 мая 2019 года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   Устанавливаются следующие </w:t>
      </w:r>
      <w:r>
        <w:rPr>
          <w:b/>
          <w:bCs/>
          <w:color w:val="000000"/>
          <w:sz w:val="27"/>
          <w:szCs w:val="27"/>
        </w:rPr>
        <w:t>сроки школьных каникул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осенние каникулы</w:t>
      </w:r>
      <w:r>
        <w:rPr>
          <w:color w:val="000000"/>
          <w:sz w:val="27"/>
          <w:szCs w:val="27"/>
        </w:rPr>
        <w:t> </w:t>
      </w:r>
      <w:r w:rsidR="003A3B7F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</w:p>
    <w:p w:rsidR="003A3B7F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зимние каникулы</w:t>
      </w:r>
      <w:r>
        <w:rPr>
          <w:color w:val="000000"/>
          <w:sz w:val="27"/>
          <w:szCs w:val="27"/>
        </w:rPr>
        <w:t xml:space="preserve"> -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весенние каникулы</w:t>
      </w:r>
      <w:r>
        <w:rPr>
          <w:color w:val="000000"/>
          <w:sz w:val="27"/>
          <w:szCs w:val="27"/>
        </w:rPr>
        <w:t> </w:t>
      </w:r>
      <w:r w:rsidR="003A3B7F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</w:p>
    <w:p w:rsidR="003A3B7F" w:rsidRDefault="003A3B7F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7"/>
          <w:szCs w:val="27"/>
        </w:rPr>
      </w:pPr>
      <w:r w:rsidRPr="003A3B7F">
        <w:rPr>
          <w:b/>
          <w:color w:val="000000"/>
          <w:sz w:val="27"/>
          <w:szCs w:val="27"/>
        </w:rPr>
        <w:t>летние каникул</w:t>
      </w:r>
      <w:proofErr w:type="gramStart"/>
      <w:r w:rsidRPr="003A3B7F">
        <w:rPr>
          <w:b/>
          <w:color w:val="000000"/>
          <w:sz w:val="27"/>
          <w:szCs w:val="27"/>
        </w:rPr>
        <w:t>ы-</w:t>
      </w:r>
      <w:proofErr w:type="gramEnd"/>
      <w:r w:rsidR="00F15D52">
        <w:rPr>
          <w:color w:val="000000"/>
          <w:sz w:val="27"/>
          <w:szCs w:val="27"/>
        </w:rPr>
        <w:br/>
      </w:r>
      <w:r w:rsidR="00F15D52">
        <w:rPr>
          <w:b/>
          <w:bCs/>
          <w:i/>
          <w:iCs/>
          <w:color w:val="000000"/>
          <w:sz w:val="27"/>
          <w:szCs w:val="27"/>
        </w:rPr>
        <w:t>Дополнител</w:t>
      </w:r>
      <w:r>
        <w:rPr>
          <w:b/>
          <w:bCs/>
          <w:i/>
          <w:iCs/>
          <w:color w:val="000000"/>
          <w:sz w:val="27"/>
          <w:szCs w:val="27"/>
        </w:rPr>
        <w:t xml:space="preserve">ьные каникулы для обучающихся </w:t>
      </w:r>
      <w:r w:rsidR="00F15D52">
        <w:rPr>
          <w:b/>
          <w:bCs/>
          <w:i/>
          <w:iCs/>
          <w:color w:val="000000"/>
          <w:sz w:val="27"/>
          <w:szCs w:val="27"/>
        </w:rPr>
        <w:t>1 класса </w:t>
      </w:r>
      <w:r w:rsidR="00F15D52">
        <w:rPr>
          <w:color w:val="000000"/>
          <w:sz w:val="27"/>
          <w:szCs w:val="27"/>
        </w:rPr>
        <w:t xml:space="preserve"> - </w:t>
      </w:r>
      <w:r>
        <w:rPr>
          <w:color w:val="000000"/>
          <w:sz w:val="27"/>
          <w:szCs w:val="27"/>
        </w:rPr>
        <w:t>в феврале</w:t>
      </w:r>
    </w:p>
    <w:p w:rsidR="003A3B7F" w:rsidRDefault="003A3B7F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7"/>
          <w:szCs w:val="27"/>
        </w:rPr>
      </w:pPr>
    </w:p>
    <w:p w:rsidR="003A3B7F" w:rsidRDefault="003A3B7F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7"/>
          <w:szCs w:val="27"/>
        </w:rPr>
      </w:pP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7"/>
          <w:szCs w:val="27"/>
        </w:rPr>
        <w:t>     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lastRenderedPageBreak/>
        <w:t>Промежуточная аттестация проводится по итогам освоения образовательной программы: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</w:t>
      </w:r>
      <w:r>
        <w:rPr>
          <w:color w:val="000000"/>
          <w:sz w:val="27"/>
          <w:szCs w:val="27"/>
        </w:rPr>
        <w:t>на первом и втором уровне обучения - за четверти, на третьем уровне - за полугодия.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1.2 Количество классов комплектов</w:t>
      </w:r>
    </w:p>
    <w:p w:rsidR="00F15D52" w:rsidRDefault="003A3B7F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Всего 11</w:t>
      </w:r>
      <w:r w:rsidR="00F15D52">
        <w:rPr>
          <w:color w:val="000000"/>
          <w:sz w:val="27"/>
          <w:szCs w:val="27"/>
        </w:rPr>
        <w:t xml:space="preserve"> классов комплектов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1.2. Регламентирование образовательного процесса на год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</w:t>
      </w:r>
      <w:r>
        <w:rPr>
          <w:color w:val="000000"/>
          <w:sz w:val="27"/>
          <w:szCs w:val="27"/>
        </w:rPr>
        <w:t>Учебный год на I, II  уровнях обучения делится на 4 четверти, на III уровне – на два полугодия.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</w:t>
      </w:r>
      <w:r>
        <w:rPr>
          <w:color w:val="000000"/>
          <w:sz w:val="27"/>
          <w:szCs w:val="27"/>
        </w:rPr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</w:t>
      </w:r>
      <w:proofErr w:type="spellStart"/>
      <w:r w:rsidR="003A3B7F">
        <w:rPr>
          <w:color w:val="000000"/>
          <w:sz w:val="27"/>
          <w:szCs w:val="27"/>
        </w:rPr>
        <w:t>минобр</w:t>
      </w:r>
      <w:proofErr w:type="spellEnd"/>
      <w:r w:rsidR="003A3B7F">
        <w:rPr>
          <w:color w:val="000000"/>
          <w:sz w:val="27"/>
          <w:szCs w:val="27"/>
        </w:rPr>
        <w:t xml:space="preserve"> РД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Для обучающихся 1 класса устанавливаются дополнительные каникулы в феврале месяце (7 календарных дней).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1.3. Регламентирование образовательного процесса на неделю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Продолжительность учебной рабочей недели: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</w:t>
      </w:r>
      <w:r w:rsidR="003A3B7F">
        <w:rPr>
          <w:color w:val="000000"/>
          <w:sz w:val="27"/>
          <w:szCs w:val="27"/>
        </w:rPr>
        <w:t>6-ти дневная рабочая неделя в 1-11 классах.</w:t>
      </w:r>
      <w:r>
        <w:rPr>
          <w:rFonts w:ascii="Arial" w:hAnsi="Arial" w:cs="Arial"/>
          <w:color w:val="000000"/>
          <w:sz w:val="26"/>
          <w:szCs w:val="26"/>
        </w:rPr>
        <w:t> 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1.4. Регламентирование образовательного процесса на день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Учебные занятия организуются в одну смену. </w:t>
      </w:r>
      <w:proofErr w:type="gramStart"/>
      <w:r>
        <w:rPr>
          <w:color w:val="000000"/>
          <w:sz w:val="27"/>
          <w:szCs w:val="27"/>
        </w:rPr>
        <w:t>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занятий.</w:t>
      </w:r>
      <w:proofErr w:type="gramEnd"/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Начало занятий в 8.00, пропуск учащихся в школу в 7.30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Продолжительность уроков: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45 минут – 2-11 классы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1 класс 1 четверть -35мин, 2,3,4 четверть-45 минут)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35 минут – 0 класс </w:t>
      </w:r>
    </w:p>
    <w:p w:rsidR="003A3B7F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</w:t>
      </w:r>
    </w:p>
    <w:p w:rsidR="003A3B7F" w:rsidRDefault="003A3B7F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</w:p>
    <w:p w:rsidR="003A3B7F" w:rsidRDefault="003A3B7F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</w:p>
    <w:p w:rsidR="003A3B7F" w:rsidRDefault="003A3B7F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</w:p>
    <w:p w:rsidR="003A3B7F" w:rsidRDefault="003A3B7F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b/>
          <w:bCs/>
          <w:color w:val="000000"/>
          <w:sz w:val="27"/>
          <w:szCs w:val="27"/>
        </w:rPr>
        <w:t>Расписание звонков: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lastRenderedPageBreak/>
        <w:t>1-й урок</w:t>
      </w:r>
      <w:r>
        <w:rPr>
          <w:color w:val="000000"/>
          <w:sz w:val="27"/>
          <w:szCs w:val="27"/>
        </w:rPr>
        <w:t>:</w:t>
      </w:r>
      <w:r w:rsidR="003A3B7F">
        <w:rPr>
          <w:color w:val="000000"/>
          <w:sz w:val="27"/>
          <w:szCs w:val="27"/>
        </w:rPr>
        <w:t xml:space="preserve"> с 8-00 – 8-45       Перемена 5</w:t>
      </w:r>
      <w:r>
        <w:rPr>
          <w:color w:val="000000"/>
          <w:sz w:val="27"/>
          <w:szCs w:val="27"/>
        </w:rPr>
        <w:t xml:space="preserve"> минут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2-й урок</w:t>
      </w:r>
      <w:r w:rsidR="003A3B7F">
        <w:rPr>
          <w:color w:val="000000"/>
          <w:sz w:val="27"/>
          <w:szCs w:val="27"/>
        </w:rPr>
        <w:t>: с 8-50 – 9-35     Перемена 5</w:t>
      </w:r>
      <w:r>
        <w:rPr>
          <w:color w:val="000000"/>
          <w:sz w:val="27"/>
          <w:szCs w:val="27"/>
        </w:rPr>
        <w:t xml:space="preserve"> минут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3-й урок</w:t>
      </w:r>
      <w:r w:rsidR="003A3B7F">
        <w:rPr>
          <w:color w:val="000000"/>
          <w:sz w:val="27"/>
          <w:szCs w:val="27"/>
        </w:rPr>
        <w:t>: с 9-40 – 10-25   Перемена 1</w:t>
      </w:r>
      <w:r>
        <w:rPr>
          <w:color w:val="000000"/>
          <w:sz w:val="27"/>
          <w:szCs w:val="27"/>
        </w:rPr>
        <w:t>0 минут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4-й урок:</w:t>
      </w:r>
      <w:r w:rsidR="003A3B7F">
        <w:rPr>
          <w:color w:val="000000"/>
          <w:sz w:val="27"/>
          <w:szCs w:val="27"/>
        </w:rPr>
        <w:t> с 10-35 – 11-20   Перемена 5</w:t>
      </w:r>
      <w:r>
        <w:rPr>
          <w:color w:val="000000"/>
          <w:sz w:val="27"/>
          <w:szCs w:val="27"/>
        </w:rPr>
        <w:t xml:space="preserve"> минут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5-й урок</w:t>
      </w:r>
      <w:r w:rsidR="003A3B7F">
        <w:rPr>
          <w:color w:val="000000"/>
          <w:sz w:val="27"/>
          <w:szCs w:val="27"/>
        </w:rPr>
        <w:t>: с 11-25 – 12-10   Перемена 5</w:t>
      </w:r>
      <w:r>
        <w:rPr>
          <w:color w:val="000000"/>
          <w:sz w:val="27"/>
          <w:szCs w:val="27"/>
        </w:rPr>
        <w:t xml:space="preserve"> минут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6-й урок</w:t>
      </w:r>
      <w:r w:rsidR="00A22BFB">
        <w:rPr>
          <w:color w:val="000000"/>
          <w:sz w:val="27"/>
          <w:szCs w:val="27"/>
        </w:rPr>
        <w:t>: с 12-55 – 13-00   Перемена 5</w:t>
      </w:r>
      <w:r>
        <w:rPr>
          <w:color w:val="000000"/>
          <w:sz w:val="27"/>
          <w:szCs w:val="27"/>
        </w:rPr>
        <w:t xml:space="preserve"> минут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7-й урок</w:t>
      </w:r>
      <w:r w:rsidR="00A22BFB">
        <w:rPr>
          <w:color w:val="000000"/>
          <w:sz w:val="27"/>
          <w:szCs w:val="27"/>
        </w:rPr>
        <w:t>: с 13-05 – 13</w:t>
      </w:r>
      <w:r>
        <w:rPr>
          <w:color w:val="000000"/>
          <w:sz w:val="27"/>
          <w:szCs w:val="27"/>
        </w:rPr>
        <w:t>-</w:t>
      </w:r>
      <w:r w:rsidR="00A22BFB">
        <w:rPr>
          <w:color w:val="000000"/>
          <w:sz w:val="27"/>
          <w:szCs w:val="27"/>
        </w:rPr>
        <w:t>50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</w:t>
      </w:r>
      <w:r>
        <w:rPr>
          <w:b/>
          <w:bCs/>
          <w:color w:val="000000"/>
          <w:sz w:val="27"/>
          <w:szCs w:val="27"/>
        </w:rPr>
        <w:t>Общий режим работы школы:</w:t>
      </w:r>
      <w:r>
        <w:rPr>
          <w:color w:val="000000"/>
          <w:sz w:val="27"/>
          <w:szCs w:val="27"/>
        </w:rPr>
        <w:t> Школа открыта для доступа в течение 6 дней в неделю с понедельника по субботу, выходным днем является воскресенье.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</w:t>
      </w:r>
      <w:r>
        <w:rPr>
          <w:color w:val="000000"/>
          <w:sz w:val="27"/>
          <w:szCs w:val="27"/>
        </w:rPr>
        <w:t>В праздничные дни (установленные законодательством РФ)  образовательная организация не работает.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</w:t>
      </w:r>
      <w:r>
        <w:rPr>
          <w:color w:val="000000"/>
          <w:sz w:val="27"/>
          <w:szCs w:val="27"/>
        </w:rPr>
        <w:t xml:space="preserve">В каникулярные дни общий режим работы школы регламентируется приказом директора по ОУ в </w:t>
      </w:r>
      <w:proofErr w:type="gramStart"/>
      <w:r>
        <w:rPr>
          <w:color w:val="000000"/>
          <w:sz w:val="27"/>
          <w:szCs w:val="27"/>
        </w:rPr>
        <w:t>котором</w:t>
      </w:r>
      <w:proofErr w:type="gramEnd"/>
      <w:r>
        <w:rPr>
          <w:color w:val="000000"/>
          <w:sz w:val="27"/>
          <w:szCs w:val="27"/>
        </w:rPr>
        <w:t xml:space="preserve"> устанавливается особый график работы.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Годовой календарный учебный график регламентируется следующими документами: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Приказы директора школы:</w:t>
      </w:r>
    </w:p>
    <w:p w:rsidR="00F15D52" w:rsidRDefault="00F15D52" w:rsidP="00F15D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 режиме работы школы  на учебный год</w:t>
      </w:r>
    </w:p>
    <w:p w:rsidR="00F15D52" w:rsidRDefault="00F15D52" w:rsidP="00F15D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Об организации питания</w:t>
      </w:r>
    </w:p>
    <w:p w:rsidR="00F15D52" w:rsidRDefault="00F15D52" w:rsidP="00F15D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Об организованном окончании четверти, полугодия, учебного года</w:t>
      </w:r>
    </w:p>
    <w:p w:rsidR="00F15D52" w:rsidRDefault="00F15D52" w:rsidP="00F15D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 работе в выходные и праздничные дни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Расписание:</w:t>
      </w:r>
    </w:p>
    <w:p w:rsidR="00F15D52" w:rsidRDefault="00F15D52" w:rsidP="00F15D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Учебных занятий</w:t>
      </w:r>
    </w:p>
    <w:p w:rsidR="00F15D52" w:rsidRDefault="00F15D52" w:rsidP="00F15D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Занятий дополнительного образования в ОО (кружки, секции, элективные курсы и т.д.)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Графики дежурств:</w:t>
      </w:r>
    </w:p>
    <w:p w:rsidR="00F15D52" w:rsidRDefault="00F15D52" w:rsidP="00F15D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классных коллективов</w:t>
      </w:r>
    </w:p>
    <w:p w:rsidR="00F15D52" w:rsidRDefault="00F15D52" w:rsidP="00F15D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педагогов на этажах, рекреациях и в столовой школы</w:t>
      </w:r>
    </w:p>
    <w:p w:rsidR="00F15D52" w:rsidRDefault="00F15D52" w:rsidP="00F15D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дежурных администраторов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Должностные обязанности:</w:t>
      </w:r>
    </w:p>
    <w:p w:rsidR="00F15D52" w:rsidRDefault="00F15D52" w:rsidP="00F15D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дежурного администратора</w:t>
      </w:r>
    </w:p>
    <w:p w:rsidR="00F15D52" w:rsidRDefault="00F15D52" w:rsidP="00F15D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дежурного учителя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Графики работы специалистов</w:t>
      </w:r>
    </w:p>
    <w:p w:rsidR="00F15D52" w:rsidRDefault="00F15D52" w:rsidP="00F15D52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  <w:u w:val="single"/>
        </w:rPr>
        <w:t>Нормативные документы:</w:t>
      </w:r>
    </w:p>
    <w:p w:rsidR="00382207" w:rsidRDefault="00382207"/>
    <w:sectPr w:rsidR="00382207" w:rsidSect="0038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6205"/>
    <w:multiLevelType w:val="multilevel"/>
    <w:tmpl w:val="3C5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D32FB"/>
    <w:multiLevelType w:val="multilevel"/>
    <w:tmpl w:val="1AF6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E47B2"/>
    <w:multiLevelType w:val="multilevel"/>
    <w:tmpl w:val="74FE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F2E93"/>
    <w:multiLevelType w:val="multilevel"/>
    <w:tmpl w:val="DF1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BC2CA5"/>
    <w:multiLevelType w:val="multilevel"/>
    <w:tmpl w:val="0324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56A07"/>
    <w:multiLevelType w:val="multilevel"/>
    <w:tmpl w:val="AC5A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15D52"/>
    <w:rsid w:val="00382207"/>
    <w:rsid w:val="003A3B7F"/>
    <w:rsid w:val="009D10D1"/>
    <w:rsid w:val="00A22BFB"/>
    <w:rsid w:val="00F1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rhh</dc:creator>
  <cp:lastModifiedBy>rhh</cp:lastModifiedBy>
  <cp:revision>1</cp:revision>
  <dcterms:created xsi:type="dcterms:W3CDTF">2019-03-02T08:38:00Z</dcterms:created>
  <dcterms:modified xsi:type="dcterms:W3CDTF">2019-03-02T08:54:00Z</dcterms:modified>
</cp:coreProperties>
</file>